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B6AEB" w14:textId="4DAC1862" w:rsidR="0078256C" w:rsidRPr="00F05857" w:rsidRDefault="00E33FEA" w:rsidP="00F05857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SYKSYN</w:t>
      </w:r>
      <w:r w:rsidR="001B129E">
        <w:rPr>
          <w:rFonts w:ascii="Arial Narrow" w:hAnsi="Arial Narrow" w:cs="Arial"/>
          <w:b/>
          <w:sz w:val="28"/>
          <w:szCs w:val="28"/>
        </w:rPr>
        <w:t xml:space="preserve"> 2</w:t>
      </w:r>
      <w:r w:rsidR="0055628A">
        <w:rPr>
          <w:rFonts w:ascii="Arial Narrow" w:hAnsi="Arial Narrow" w:cs="Arial"/>
          <w:b/>
          <w:sz w:val="28"/>
          <w:szCs w:val="28"/>
        </w:rPr>
        <w:t>025</w:t>
      </w:r>
      <w:r w:rsidR="00F05857" w:rsidRPr="00F05857">
        <w:rPr>
          <w:rFonts w:ascii="Arial Narrow" w:hAnsi="Arial Narrow" w:cs="Arial"/>
          <w:b/>
          <w:sz w:val="28"/>
          <w:szCs w:val="28"/>
        </w:rPr>
        <w:t xml:space="preserve"> YLIOPPILASKIRJOITUKSIIN</w:t>
      </w:r>
      <w:r w:rsidR="0082221E">
        <w:rPr>
          <w:rFonts w:ascii="Arial Narrow" w:hAnsi="Arial Narrow" w:cs="Arial"/>
          <w:b/>
          <w:sz w:val="28"/>
          <w:szCs w:val="28"/>
        </w:rPr>
        <w:t xml:space="preserve"> SITOVA</w:t>
      </w:r>
      <w:r w:rsidR="00F05857" w:rsidRPr="00F05857">
        <w:rPr>
          <w:rFonts w:ascii="Arial Narrow" w:hAnsi="Arial Narrow" w:cs="Arial"/>
          <w:b/>
          <w:sz w:val="28"/>
          <w:szCs w:val="28"/>
        </w:rPr>
        <w:t xml:space="preserve"> ILMOITTAUTUMINEN</w:t>
      </w:r>
    </w:p>
    <w:p w14:paraId="1571AA5E" w14:textId="77777777" w:rsidR="00F05857" w:rsidRDefault="00F05857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(korottajat, täydentäjät ja uusijat)</w:t>
      </w:r>
    </w:p>
    <w:p w14:paraId="44A18854" w14:textId="77777777" w:rsidR="00F05857" w:rsidRDefault="00F05857" w:rsidP="00F05857">
      <w:pPr>
        <w:spacing w:after="0"/>
        <w:rPr>
          <w:rFonts w:ascii="Arial Narrow" w:hAnsi="Arial Narrow" w:cs="Arial"/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76"/>
        <w:gridCol w:w="5245"/>
      </w:tblGrid>
      <w:tr w:rsidR="00F05857" w14:paraId="662C2CCD" w14:textId="77777777" w:rsidTr="00F05857">
        <w:tc>
          <w:tcPr>
            <w:tcW w:w="1696" w:type="dxa"/>
          </w:tcPr>
          <w:p w14:paraId="03F7D07E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Sukunimi</w:t>
            </w:r>
          </w:p>
        </w:tc>
        <w:tc>
          <w:tcPr>
            <w:tcW w:w="5245" w:type="dxa"/>
          </w:tcPr>
          <w:p w14:paraId="55061A4F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05857" w14:paraId="039AA414" w14:textId="77777777" w:rsidTr="00F05857">
        <w:tc>
          <w:tcPr>
            <w:tcW w:w="1696" w:type="dxa"/>
          </w:tcPr>
          <w:p w14:paraId="47BFA816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Etunimet</w:t>
            </w:r>
          </w:p>
        </w:tc>
        <w:tc>
          <w:tcPr>
            <w:tcW w:w="5245" w:type="dxa"/>
          </w:tcPr>
          <w:p w14:paraId="1EA03840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05857" w14:paraId="49FF5CE2" w14:textId="77777777" w:rsidTr="00F05857">
        <w:tc>
          <w:tcPr>
            <w:tcW w:w="1696" w:type="dxa"/>
          </w:tcPr>
          <w:p w14:paraId="5E9548EA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Henkilötunnus</w:t>
            </w:r>
          </w:p>
        </w:tc>
        <w:tc>
          <w:tcPr>
            <w:tcW w:w="5245" w:type="dxa"/>
          </w:tcPr>
          <w:p w14:paraId="201B14F2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05857" w14:paraId="143B8F31" w14:textId="77777777" w:rsidTr="00F05857">
        <w:tc>
          <w:tcPr>
            <w:tcW w:w="1696" w:type="dxa"/>
          </w:tcPr>
          <w:p w14:paraId="649B2330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Puhelinnumero</w:t>
            </w:r>
          </w:p>
        </w:tc>
        <w:tc>
          <w:tcPr>
            <w:tcW w:w="5245" w:type="dxa"/>
          </w:tcPr>
          <w:p w14:paraId="2EA1E784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05857" w14:paraId="3A309A0E" w14:textId="77777777" w:rsidTr="00F05857">
        <w:tc>
          <w:tcPr>
            <w:tcW w:w="1696" w:type="dxa"/>
          </w:tcPr>
          <w:p w14:paraId="4BF11547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Sähköposti</w:t>
            </w:r>
          </w:p>
        </w:tc>
        <w:tc>
          <w:tcPr>
            <w:tcW w:w="5245" w:type="dxa"/>
          </w:tcPr>
          <w:p w14:paraId="7ACA33C2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05857" w14:paraId="5417BD29" w14:textId="77777777" w:rsidTr="00F05857">
        <w:tc>
          <w:tcPr>
            <w:tcW w:w="1696" w:type="dxa"/>
          </w:tcPr>
          <w:p w14:paraId="7592D93C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Lähiosoite</w:t>
            </w:r>
          </w:p>
        </w:tc>
        <w:tc>
          <w:tcPr>
            <w:tcW w:w="5245" w:type="dxa"/>
          </w:tcPr>
          <w:p w14:paraId="1DA4BDF2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05857" w14:paraId="44D5CB6A" w14:textId="77777777" w:rsidTr="00F05857">
        <w:tc>
          <w:tcPr>
            <w:tcW w:w="1696" w:type="dxa"/>
          </w:tcPr>
          <w:p w14:paraId="2DC0BC57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Postinumero</w:t>
            </w:r>
          </w:p>
        </w:tc>
        <w:tc>
          <w:tcPr>
            <w:tcW w:w="5245" w:type="dxa"/>
          </w:tcPr>
          <w:p w14:paraId="56062567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05857" w14:paraId="37872D53" w14:textId="77777777" w:rsidTr="00F05857">
        <w:tc>
          <w:tcPr>
            <w:tcW w:w="1696" w:type="dxa"/>
          </w:tcPr>
          <w:p w14:paraId="58E98A08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Postitoimipaikka</w:t>
            </w:r>
          </w:p>
        </w:tc>
        <w:tc>
          <w:tcPr>
            <w:tcW w:w="5245" w:type="dxa"/>
          </w:tcPr>
          <w:p w14:paraId="12613DA9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57E29414" w14:textId="77777777" w:rsidR="00F05857" w:rsidRDefault="00F05857" w:rsidP="00F05857">
      <w:pPr>
        <w:spacing w:after="0"/>
        <w:rPr>
          <w:rFonts w:ascii="Arial Narrow" w:hAnsi="Arial Narrow" w:cs="Arial"/>
          <w:sz w:val="28"/>
          <w:szCs w:val="28"/>
        </w:rPr>
      </w:pPr>
    </w:p>
    <w:p w14:paraId="2A57B5AF" w14:textId="77777777" w:rsidR="00B32008" w:rsidRDefault="00B32008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Kokelaslajit:</w:t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  <w:t>04 hylätyn pakollisen kokeen uusija</w:t>
      </w:r>
    </w:p>
    <w:p w14:paraId="01E1BC11" w14:textId="77777777" w:rsidR="00B32008" w:rsidRDefault="00B32008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(merkitse kokelaslaji</w:t>
      </w:r>
      <w:r>
        <w:rPr>
          <w:rFonts w:ascii="Arial Narrow" w:hAnsi="Arial Narrow" w:cs="Arial"/>
          <w:sz w:val="28"/>
          <w:szCs w:val="28"/>
        </w:rPr>
        <w:tab/>
        <w:t>05 hyväksytyn kokeen uusija</w:t>
      </w:r>
    </w:p>
    <w:p w14:paraId="4BF88236" w14:textId="77777777" w:rsidR="00B32008" w:rsidRDefault="00B32008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alla olevaan taulukkoon</w:t>
      </w:r>
      <w:r>
        <w:rPr>
          <w:rFonts w:ascii="Arial Narrow" w:hAnsi="Arial Narrow" w:cs="Arial"/>
          <w:sz w:val="28"/>
          <w:szCs w:val="28"/>
        </w:rPr>
        <w:tab/>
        <w:t>06 tutkinnon täydentäjä</w:t>
      </w:r>
      <w:r>
        <w:rPr>
          <w:rFonts w:ascii="Arial Narrow" w:hAnsi="Arial Narrow" w:cs="Arial"/>
          <w:sz w:val="28"/>
          <w:szCs w:val="28"/>
        </w:rPr>
        <w:tab/>
      </w:r>
    </w:p>
    <w:p w14:paraId="17A827A4" w14:textId="77777777" w:rsidR="00B32008" w:rsidRDefault="00B32008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  <w:t>07 kompensoidun pakollisen kokeen uusija</w:t>
      </w:r>
    </w:p>
    <w:p w14:paraId="290576C7" w14:textId="77777777" w:rsidR="00B32008" w:rsidRDefault="00B32008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  <w:t>08 hylätyn ylimääräisen kokeen uusija</w:t>
      </w:r>
    </w:p>
    <w:p w14:paraId="51AA6C9C" w14:textId="77777777" w:rsidR="00B32008" w:rsidRDefault="00B32008" w:rsidP="00F05857">
      <w:pPr>
        <w:spacing w:after="0"/>
        <w:rPr>
          <w:rFonts w:ascii="Arial Narrow" w:hAnsi="Arial Narrow" w:cs="Arial"/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36"/>
        <w:gridCol w:w="1276"/>
        <w:gridCol w:w="6230"/>
      </w:tblGrid>
      <w:tr w:rsidR="00C93D70" w14:paraId="3BD74B12" w14:textId="77777777" w:rsidTr="00893E4A">
        <w:tc>
          <w:tcPr>
            <w:tcW w:w="1136" w:type="dxa"/>
          </w:tcPr>
          <w:p w14:paraId="12157EFB" w14:textId="77777777" w:rsidR="00C93D70" w:rsidRDefault="00C93D70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koepäivä</w:t>
            </w:r>
          </w:p>
        </w:tc>
        <w:tc>
          <w:tcPr>
            <w:tcW w:w="1276" w:type="dxa"/>
          </w:tcPr>
          <w:p w14:paraId="5DB522A5" w14:textId="77777777" w:rsidR="00C93D70" w:rsidRDefault="00C93D70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kokelaslaji</w:t>
            </w:r>
          </w:p>
        </w:tc>
        <w:tc>
          <w:tcPr>
            <w:tcW w:w="6230" w:type="dxa"/>
          </w:tcPr>
          <w:p w14:paraId="08FF0E61" w14:textId="77777777" w:rsidR="00C93D70" w:rsidRDefault="00C93D70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(ympyröi kirjoitettavat aineet)</w:t>
            </w:r>
          </w:p>
        </w:tc>
      </w:tr>
      <w:tr w:rsidR="00C93D70" w14:paraId="53B0A776" w14:textId="77777777" w:rsidTr="00893E4A">
        <w:tc>
          <w:tcPr>
            <w:tcW w:w="1136" w:type="dxa"/>
          </w:tcPr>
          <w:p w14:paraId="4D67D558" w14:textId="71860E06" w:rsidR="00C93D70" w:rsidRDefault="00E3338C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 1</w:t>
            </w:r>
            <w:r w:rsidR="005C30F9">
              <w:rPr>
                <w:rFonts w:ascii="Arial Narrow" w:hAnsi="Arial Narrow" w:cs="Arial"/>
                <w:sz w:val="28"/>
                <w:szCs w:val="28"/>
              </w:rPr>
              <w:t>5</w:t>
            </w:r>
            <w:r>
              <w:rPr>
                <w:rFonts w:ascii="Arial Narrow" w:hAnsi="Arial Narrow" w:cs="Arial"/>
                <w:sz w:val="28"/>
                <w:szCs w:val="28"/>
              </w:rPr>
              <w:t>.9.</w:t>
            </w:r>
          </w:p>
        </w:tc>
        <w:tc>
          <w:tcPr>
            <w:tcW w:w="1276" w:type="dxa"/>
          </w:tcPr>
          <w:p w14:paraId="237068B6" w14:textId="77777777" w:rsidR="00C93D70" w:rsidRDefault="00C93D70" w:rsidP="00F0585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230" w:type="dxa"/>
          </w:tcPr>
          <w:p w14:paraId="2A6DDC7E" w14:textId="77777777" w:rsidR="00C93D70" w:rsidRDefault="00C93D70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Äidinkieli ja kirjallisuus, lukutaito </w:t>
            </w:r>
            <w:r w:rsidRPr="00C93D70">
              <w:rPr>
                <w:rFonts w:ascii="Arial Narrow" w:hAnsi="Arial Narrow" w:cs="Arial"/>
                <w:b/>
                <w:sz w:val="28"/>
                <w:szCs w:val="28"/>
              </w:rPr>
              <w:t>AI</w:t>
            </w:r>
          </w:p>
        </w:tc>
      </w:tr>
      <w:tr w:rsidR="00544FE9" w14:paraId="20B9D42F" w14:textId="77777777" w:rsidTr="00893E4A">
        <w:tc>
          <w:tcPr>
            <w:tcW w:w="1136" w:type="dxa"/>
          </w:tcPr>
          <w:p w14:paraId="777003C3" w14:textId="0CEB8174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ke 1</w:t>
            </w:r>
            <w:r w:rsidR="005C30F9">
              <w:rPr>
                <w:rFonts w:ascii="Arial Narrow" w:hAnsi="Arial Narrow" w:cs="Arial"/>
                <w:sz w:val="28"/>
                <w:szCs w:val="28"/>
              </w:rPr>
              <w:t>7</w:t>
            </w:r>
            <w:r>
              <w:rPr>
                <w:rFonts w:ascii="Arial Narrow" w:hAnsi="Arial Narrow" w:cs="Arial"/>
                <w:sz w:val="28"/>
                <w:szCs w:val="28"/>
              </w:rPr>
              <w:t>.9.</w:t>
            </w:r>
          </w:p>
        </w:tc>
        <w:tc>
          <w:tcPr>
            <w:tcW w:w="1276" w:type="dxa"/>
          </w:tcPr>
          <w:p w14:paraId="1F4D34C5" w14:textId="77777777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230" w:type="dxa"/>
          </w:tcPr>
          <w:p w14:paraId="6FEE36D1" w14:textId="69309DB9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Narrow" w:hAnsi="Arial Narrow" w:cs="Arial"/>
                <w:sz w:val="28"/>
                <w:szCs w:val="28"/>
              </w:rPr>
              <w:t>Reaali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  </w:t>
            </w:r>
            <w:r w:rsidR="005C30F9" w:rsidRPr="00264E0D">
              <w:rPr>
                <w:rFonts w:ascii="Arial Narrow" w:hAnsi="Arial Narrow" w:cs="Arial"/>
                <w:b/>
                <w:sz w:val="28"/>
                <w:szCs w:val="28"/>
              </w:rPr>
              <w:t>PS</w:t>
            </w:r>
            <w:proofErr w:type="gramEnd"/>
            <w:r w:rsidR="005C30F9" w:rsidRPr="00264E0D">
              <w:rPr>
                <w:rFonts w:ascii="Arial Narrow" w:hAnsi="Arial Narrow" w:cs="Arial"/>
                <w:b/>
                <w:sz w:val="28"/>
                <w:szCs w:val="28"/>
              </w:rPr>
              <w:t xml:space="preserve">  </w:t>
            </w:r>
            <w:proofErr w:type="gramStart"/>
            <w:r w:rsidR="005C30F9" w:rsidRPr="00264E0D">
              <w:rPr>
                <w:rFonts w:ascii="Arial Narrow" w:hAnsi="Arial Narrow" w:cs="Arial"/>
                <w:b/>
                <w:sz w:val="28"/>
                <w:szCs w:val="28"/>
              </w:rPr>
              <w:t>FF  HI</w:t>
            </w:r>
            <w:proofErr w:type="gramEnd"/>
            <w:r w:rsidR="005C30F9" w:rsidRPr="00264E0D">
              <w:rPr>
                <w:rFonts w:ascii="Arial Narrow" w:hAnsi="Arial Narrow" w:cs="Arial"/>
                <w:b/>
                <w:sz w:val="28"/>
                <w:szCs w:val="28"/>
              </w:rPr>
              <w:t xml:space="preserve">  </w:t>
            </w:r>
            <w:proofErr w:type="gramStart"/>
            <w:r w:rsidR="005C30F9" w:rsidRPr="00264E0D">
              <w:rPr>
                <w:rFonts w:ascii="Arial Narrow" w:hAnsi="Arial Narrow" w:cs="Arial"/>
                <w:b/>
                <w:sz w:val="28"/>
                <w:szCs w:val="28"/>
              </w:rPr>
              <w:t>FY  BI</w:t>
            </w:r>
            <w:proofErr w:type="gramEnd"/>
            <w:r w:rsidR="005C30F9" w:rsidRPr="003E711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5C30F9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</w:tr>
      <w:tr w:rsidR="00544FE9" w14:paraId="4050DE71" w14:textId="77777777" w:rsidTr="00893E4A">
        <w:tc>
          <w:tcPr>
            <w:tcW w:w="1136" w:type="dxa"/>
          </w:tcPr>
          <w:p w14:paraId="747B833A" w14:textId="6A96489D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pe </w:t>
            </w:r>
            <w:r w:rsidR="005C30F9">
              <w:rPr>
                <w:rFonts w:ascii="Arial Narrow" w:hAnsi="Arial Narrow" w:cs="Arial"/>
                <w:sz w:val="28"/>
                <w:szCs w:val="28"/>
              </w:rPr>
              <w:t>19</w:t>
            </w:r>
            <w:r>
              <w:rPr>
                <w:rFonts w:ascii="Arial Narrow" w:hAnsi="Arial Narrow" w:cs="Arial"/>
                <w:sz w:val="28"/>
                <w:szCs w:val="28"/>
              </w:rPr>
              <w:t>.9.</w:t>
            </w:r>
          </w:p>
        </w:tc>
        <w:tc>
          <w:tcPr>
            <w:tcW w:w="1276" w:type="dxa"/>
          </w:tcPr>
          <w:p w14:paraId="41662F19" w14:textId="77777777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230" w:type="dxa"/>
          </w:tcPr>
          <w:p w14:paraId="0829A2A2" w14:textId="14BCAFB8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Vieras kieli, pitkä </w:t>
            </w:r>
            <w:r w:rsidRPr="00E3338C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EA </w:t>
            </w:r>
            <w:proofErr w:type="gramStart"/>
            <w:r w:rsidRPr="009E53FE">
              <w:rPr>
                <w:rFonts w:ascii="Arial Narrow" w:hAnsi="Arial Narrow" w:cs="Arial"/>
                <w:b/>
                <w:sz w:val="28"/>
                <w:szCs w:val="28"/>
              </w:rPr>
              <w:t>SA  VA</w:t>
            </w:r>
            <w:proofErr w:type="gramEnd"/>
          </w:p>
        </w:tc>
      </w:tr>
      <w:tr w:rsidR="00544FE9" w14:paraId="0FDE9787" w14:textId="77777777" w:rsidTr="00893E4A">
        <w:tc>
          <w:tcPr>
            <w:tcW w:w="1136" w:type="dxa"/>
          </w:tcPr>
          <w:p w14:paraId="0B28CD6E" w14:textId="3CD69C7D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 2</w:t>
            </w:r>
            <w:r w:rsidR="005C30F9">
              <w:rPr>
                <w:rFonts w:ascii="Arial Narrow" w:hAnsi="Arial Narrow" w:cs="Arial"/>
                <w:sz w:val="28"/>
                <w:szCs w:val="28"/>
              </w:rPr>
              <w:t>2</w:t>
            </w:r>
            <w:r>
              <w:rPr>
                <w:rFonts w:ascii="Arial Narrow" w:hAnsi="Arial Narrow" w:cs="Arial"/>
                <w:sz w:val="28"/>
                <w:szCs w:val="28"/>
              </w:rPr>
              <w:t>.9.</w:t>
            </w:r>
          </w:p>
        </w:tc>
        <w:tc>
          <w:tcPr>
            <w:tcW w:w="1276" w:type="dxa"/>
          </w:tcPr>
          <w:p w14:paraId="375DB866" w14:textId="77777777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230" w:type="dxa"/>
          </w:tcPr>
          <w:p w14:paraId="2177E6D1" w14:textId="3319FF74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Toinen kotimainen </w:t>
            </w:r>
            <w:proofErr w:type="gramStart"/>
            <w:r>
              <w:rPr>
                <w:rFonts w:ascii="Arial Narrow" w:hAnsi="Arial Narrow" w:cs="Arial"/>
                <w:sz w:val="28"/>
                <w:szCs w:val="28"/>
              </w:rPr>
              <w:t xml:space="preserve">kieli  </w:t>
            </w:r>
            <w:r w:rsidRPr="00893E4A">
              <w:rPr>
                <w:rFonts w:ascii="Arial Narrow" w:hAnsi="Arial Narrow" w:cs="Arial"/>
                <w:b/>
                <w:sz w:val="28"/>
                <w:szCs w:val="28"/>
              </w:rPr>
              <w:t>BB</w:t>
            </w:r>
            <w:proofErr w:type="gramEnd"/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8"/>
                <w:szCs w:val="28"/>
              </w:rPr>
              <w:t>(</w:t>
            </w:r>
            <w:proofErr w:type="gramStart"/>
            <w:r>
              <w:rPr>
                <w:rFonts w:ascii="Arial Narrow" w:hAnsi="Arial Narrow" w:cs="Arial"/>
                <w:sz w:val="28"/>
                <w:szCs w:val="28"/>
              </w:rPr>
              <w:t xml:space="preserve">keskipitkä)  </w:t>
            </w:r>
            <w:r w:rsidRPr="00893E4A">
              <w:rPr>
                <w:rFonts w:ascii="Arial Narrow" w:hAnsi="Arial Narrow" w:cs="Arial"/>
                <w:b/>
                <w:sz w:val="28"/>
                <w:szCs w:val="28"/>
              </w:rPr>
              <w:t>BA</w:t>
            </w:r>
            <w:proofErr w:type="gramEnd"/>
            <w:r>
              <w:rPr>
                <w:rFonts w:ascii="Arial Narrow" w:hAnsi="Arial Narrow" w:cs="Arial"/>
                <w:sz w:val="28"/>
                <w:szCs w:val="28"/>
              </w:rPr>
              <w:t xml:space="preserve"> (pitkä)</w:t>
            </w:r>
          </w:p>
        </w:tc>
      </w:tr>
      <w:tr w:rsidR="00544FE9" w14:paraId="6E48A599" w14:textId="77777777" w:rsidTr="00893E4A">
        <w:tc>
          <w:tcPr>
            <w:tcW w:w="1136" w:type="dxa"/>
          </w:tcPr>
          <w:p w14:paraId="76BB736C" w14:textId="412BB0F9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ti 2</w:t>
            </w:r>
            <w:r w:rsidR="005C30F9">
              <w:rPr>
                <w:rFonts w:ascii="Arial Narrow" w:hAnsi="Arial Narrow" w:cs="Arial"/>
                <w:sz w:val="28"/>
                <w:szCs w:val="28"/>
              </w:rPr>
              <w:t>3</w:t>
            </w:r>
            <w:r>
              <w:rPr>
                <w:rFonts w:ascii="Arial Narrow" w:hAnsi="Arial Narrow" w:cs="Arial"/>
                <w:sz w:val="28"/>
                <w:szCs w:val="28"/>
              </w:rPr>
              <w:t>.9.</w:t>
            </w:r>
          </w:p>
        </w:tc>
        <w:tc>
          <w:tcPr>
            <w:tcW w:w="1276" w:type="dxa"/>
          </w:tcPr>
          <w:p w14:paraId="1047F877" w14:textId="77777777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230" w:type="dxa"/>
          </w:tcPr>
          <w:p w14:paraId="34139505" w14:textId="4519B533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Narrow" w:hAnsi="Arial Narrow" w:cs="Arial"/>
                <w:sz w:val="28"/>
                <w:szCs w:val="28"/>
              </w:rPr>
              <w:t>Reaali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  </w:t>
            </w:r>
            <w:r w:rsidR="005C30F9" w:rsidRPr="003E711B">
              <w:rPr>
                <w:rFonts w:ascii="Arial Narrow" w:hAnsi="Arial Narrow" w:cs="Arial"/>
                <w:b/>
                <w:sz w:val="28"/>
                <w:szCs w:val="28"/>
              </w:rPr>
              <w:t>UE</w:t>
            </w:r>
            <w:proofErr w:type="gramEnd"/>
            <w:r w:rsidR="005C30F9" w:rsidRPr="003E711B">
              <w:rPr>
                <w:rFonts w:ascii="Arial Narrow" w:hAnsi="Arial Narrow" w:cs="Arial"/>
                <w:b/>
                <w:sz w:val="28"/>
                <w:szCs w:val="28"/>
              </w:rPr>
              <w:t xml:space="preserve">  </w:t>
            </w:r>
            <w:proofErr w:type="gramStart"/>
            <w:r w:rsidR="005C30F9" w:rsidRPr="003E711B">
              <w:rPr>
                <w:rFonts w:ascii="Arial Narrow" w:hAnsi="Arial Narrow" w:cs="Arial"/>
                <w:b/>
                <w:sz w:val="28"/>
                <w:szCs w:val="28"/>
              </w:rPr>
              <w:t>ET  YH</w:t>
            </w:r>
            <w:proofErr w:type="gramEnd"/>
            <w:r w:rsidR="005C30F9" w:rsidRPr="003E711B">
              <w:rPr>
                <w:rFonts w:ascii="Arial Narrow" w:hAnsi="Arial Narrow" w:cs="Arial"/>
                <w:b/>
                <w:sz w:val="28"/>
                <w:szCs w:val="28"/>
              </w:rPr>
              <w:t xml:space="preserve">  </w:t>
            </w:r>
            <w:proofErr w:type="gramStart"/>
            <w:r w:rsidR="005C30F9" w:rsidRPr="003E711B">
              <w:rPr>
                <w:rFonts w:ascii="Arial Narrow" w:hAnsi="Arial Narrow" w:cs="Arial"/>
                <w:b/>
                <w:sz w:val="28"/>
                <w:szCs w:val="28"/>
              </w:rPr>
              <w:t>KE  GE</w:t>
            </w:r>
            <w:proofErr w:type="gramEnd"/>
            <w:r w:rsidR="005C30F9" w:rsidRPr="003E711B">
              <w:rPr>
                <w:rFonts w:ascii="Arial Narrow" w:hAnsi="Arial Narrow" w:cs="Arial"/>
                <w:b/>
                <w:sz w:val="28"/>
                <w:szCs w:val="28"/>
              </w:rPr>
              <w:t xml:space="preserve">  TE</w:t>
            </w:r>
          </w:p>
        </w:tc>
      </w:tr>
      <w:tr w:rsidR="00544FE9" w14:paraId="5A99FE95" w14:textId="77777777" w:rsidTr="00893E4A">
        <w:tc>
          <w:tcPr>
            <w:tcW w:w="1136" w:type="dxa"/>
          </w:tcPr>
          <w:p w14:paraId="71881FF9" w14:textId="421995F1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to 2</w:t>
            </w:r>
            <w:r w:rsidR="005C30F9">
              <w:rPr>
                <w:rFonts w:ascii="Arial Narrow" w:hAnsi="Arial Narrow" w:cs="Arial"/>
                <w:sz w:val="28"/>
                <w:szCs w:val="28"/>
              </w:rPr>
              <w:t>5</w:t>
            </w:r>
            <w:r>
              <w:rPr>
                <w:rFonts w:ascii="Arial Narrow" w:hAnsi="Arial Narrow" w:cs="Arial"/>
                <w:sz w:val="28"/>
                <w:szCs w:val="28"/>
              </w:rPr>
              <w:t>.9.</w:t>
            </w:r>
          </w:p>
        </w:tc>
        <w:tc>
          <w:tcPr>
            <w:tcW w:w="1276" w:type="dxa"/>
          </w:tcPr>
          <w:p w14:paraId="0E3F826E" w14:textId="77777777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230" w:type="dxa"/>
          </w:tcPr>
          <w:p w14:paraId="357B69E3" w14:textId="009522A9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Matematiikka   </w:t>
            </w:r>
            <w:r w:rsidRPr="00854F11">
              <w:rPr>
                <w:rFonts w:ascii="Arial Narrow" w:hAnsi="Arial Narrow" w:cs="Arial"/>
                <w:b/>
                <w:sz w:val="28"/>
                <w:szCs w:val="28"/>
              </w:rPr>
              <w:t>M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8"/>
                <w:szCs w:val="28"/>
              </w:rPr>
              <w:t>(</w:t>
            </w:r>
            <w:proofErr w:type="gramStart"/>
            <w:r>
              <w:rPr>
                <w:rFonts w:ascii="Arial Narrow" w:hAnsi="Arial Narrow" w:cs="Arial"/>
                <w:sz w:val="28"/>
                <w:szCs w:val="28"/>
              </w:rPr>
              <w:t xml:space="preserve">pitkä)  </w:t>
            </w:r>
            <w:r w:rsidRPr="00854F11">
              <w:rPr>
                <w:rFonts w:ascii="Arial Narrow" w:hAnsi="Arial Narrow" w:cs="Arial"/>
                <w:b/>
                <w:sz w:val="28"/>
                <w:szCs w:val="28"/>
              </w:rPr>
              <w:t>N</w:t>
            </w:r>
            <w:proofErr w:type="gramEnd"/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8"/>
                <w:szCs w:val="28"/>
              </w:rPr>
              <w:t>(lyhyt)</w:t>
            </w:r>
          </w:p>
        </w:tc>
      </w:tr>
      <w:tr w:rsidR="00544FE9" w14:paraId="028A7965" w14:textId="77777777" w:rsidTr="00893E4A">
        <w:tc>
          <w:tcPr>
            <w:tcW w:w="1136" w:type="dxa"/>
          </w:tcPr>
          <w:p w14:paraId="0739869B" w14:textId="35F3F700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pe 2</w:t>
            </w:r>
            <w:r w:rsidR="005C30F9">
              <w:rPr>
                <w:rFonts w:ascii="Arial Narrow" w:hAnsi="Arial Narrow" w:cs="Arial"/>
                <w:sz w:val="28"/>
                <w:szCs w:val="28"/>
              </w:rPr>
              <w:t>6</w:t>
            </w:r>
            <w:r>
              <w:rPr>
                <w:rFonts w:ascii="Arial Narrow" w:hAnsi="Arial Narrow" w:cs="Arial"/>
                <w:sz w:val="28"/>
                <w:szCs w:val="28"/>
              </w:rPr>
              <w:t>.9.</w:t>
            </w:r>
          </w:p>
        </w:tc>
        <w:tc>
          <w:tcPr>
            <w:tcW w:w="1276" w:type="dxa"/>
          </w:tcPr>
          <w:p w14:paraId="44ED9890" w14:textId="77777777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230" w:type="dxa"/>
          </w:tcPr>
          <w:p w14:paraId="6A02A540" w14:textId="343536E8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Äidinkieli ja kirjallisuus, kirjoitustaito </w:t>
            </w:r>
            <w:r w:rsidRPr="002D3221">
              <w:rPr>
                <w:rFonts w:ascii="Arial Narrow" w:hAnsi="Arial Narrow" w:cs="Arial"/>
                <w:b/>
                <w:sz w:val="28"/>
                <w:szCs w:val="28"/>
              </w:rPr>
              <w:t>AI</w:t>
            </w:r>
          </w:p>
        </w:tc>
      </w:tr>
      <w:tr w:rsidR="00544FE9" w14:paraId="2BE0394C" w14:textId="77777777" w:rsidTr="00893E4A">
        <w:tc>
          <w:tcPr>
            <w:tcW w:w="1136" w:type="dxa"/>
          </w:tcPr>
          <w:p w14:paraId="13A11F3A" w14:textId="173E2D14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pe 2</w:t>
            </w:r>
            <w:r w:rsidR="005C30F9">
              <w:rPr>
                <w:rFonts w:ascii="Arial Narrow" w:hAnsi="Arial Narrow" w:cs="Arial"/>
                <w:sz w:val="28"/>
                <w:szCs w:val="28"/>
              </w:rPr>
              <w:t>6</w:t>
            </w:r>
            <w:r>
              <w:rPr>
                <w:rFonts w:ascii="Arial Narrow" w:hAnsi="Arial Narrow" w:cs="Arial"/>
                <w:sz w:val="28"/>
                <w:szCs w:val="28"/>
              </w:rPr>
              <w:t>.9.</w:t>
            </w:r>
          </w:p>
        </w:tc>
        <w:tc>
          <w:tcPr>
            <w:tcW w:w="1276" w:type="dxa"/>
          </w:tcPr>
          <w:p w14:paraId="2737A526" w14:textId="77777777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230" w:type="dxa"/>
          </w:tcPr>
          <w:p w14:paraId="1CC77BAC" w14:textId="6FCD36FC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Suomi toisena kielenä ja kirjallisuus </w:t>
            </w:r>
            <w:r w:rsidRPr="00C93D70">
              <w:rPr>
                <w:rFonts w:ascii="Arial Narrow" w:hAnsi="Arial Narrow" w:cs="Arial"/>
                <w:b/>
                <w:sz w:val="28"/>
                <w:szCs w:val="28"/>
              </w:rPr>
              <w:t>A5</w:t>
            </w:r>
          </w:p>
        </w:tc>
      </w:tr>
      <w:tr w:rsidR="00544FE9" w14:paraId="4E8F12B7" w14:textId="77777777" w:rsidTr="00893E4A">
        <w:tc>
          <w:tcPr>
            <w:tcW w:w="1136" w:type="dxa"/>
          </w:tcPr>
          <w:p w14:paraId="499B37BD" w14:textId="6A0BBBED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ma </w:t>
            </w:r>
            <w:r w:rsidR="005C30F9">
              <w:rPr>
                <w:rFonts w:ascii="Arial Narrow" w:hAnsi="Arial Narrow" w:cs="Arial"/>
                <w:sz w:val="28"/>
                <w:szCs w:val="28"/>
              </w:rPr>
              <w:t>29</w:t>
            </w:r>
            <w:r>
              <w:rPr>
                <w:rFonts w:ascii="Arial Narrow" w:hAnsi="Arial Narrow" w:cs="Arial"/>
                <w:sz w:val="28"/>
                <w:szCs w:val="28"/>
              </w:rPr>
              <w:t>.9.</w:t>
            </w:r>
          </w:p>
        </w:tc>
        <w:tc>
          <w:tcPr>
            <w:tcW w:w="1276" w:type="dxa"/>
          </w:tcPr>
          <w:p w14:paraId="62B62327" w14:textId="77777777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230" w:type="dxa"/>
          </w:tcPr>
          <w:p w14:paraId="006F72AD" w14:textId="18AF32BE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Vieras kieli, lyhyt </w:t>
            </w:r>
            <w:r w:rsidRPr="00B206E7">
              <w:rPr>
                <w:rFonts w:ascii="Arial Narrow" w:hAnsi="Arial Narrow" w:cs="Arial"/>
                <w:b/>
                <w:sz w:val="28"/>
                <w:szCs w:val="28"/>
              </w:rPr>
              <w:t>EC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FC </w:t>
            </w:r>
            <w:r w:rsidRPr="00B206E7">
              <w:rPr>
                <w:rFonts w:ascii="Arial Narrow" w:hAnsi="Arial Narrow" w:cs="Arial"/>
                <w:b/>
                <w:sz w:val="28"/>
                <w:szCs w:val="28"/>
              </w:rPr>
              <w:t>PC SC VC</w:t>
            </w:r>
          </w:p>
        </w:tc>
      </w:tr>
    </w:tbl>
    <w:p w14:paraId="3F492F0E" w14:textId="77777777" w:rsidR="00B32008" w:rsidRDefault="00B32008" w:rsidP="00F05857">
      <w:pPr>
        <w:spacing w:after="0"/>
        <w:rPr>
          <w:rFonts w:ascii="Arial Narrow" w:hAnsi="Arial Narrow" w:cs="Arial"/>
          <w:sz w:val="28"/>
          <w:szCs w:val="28"/>
        </w:rPr>
      </w:pPr>
    </w:p>
    <w:p w14:paraId="759EF729" w14:textId="77777777" w:rsidR="001E1F7A" w:rsidRDefault="001E1F7A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Onko Ylioppilastutkintolautakunnan myöntämiä erityisjärjestelyjä?</w:t>
      </w:r>
    </w:p>
    <w:p w14:paraId="6E7CE03F" w14:textId="77777777" w:rsidR="001E1F7A" w:rsidRDefault="001E1F7A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(rastita)</w:t>
      </w:r>
    </w:p>
    <w:p w14:paraId="47B3B092" w14:textId="77777777" w:rsidR="001E1F7A" w:rsidRDefault="001E1F7A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kahden tunnin lisäaika ______</w:t>
      </w:r>
    </w:p>
    <w:p w14:paraId="5389A93B" w14:textId="77777777" w:rsidR="001E1F7A" w:rsidRDefault="001E1F7A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erillinen pienryhmätila ______</w:t>
      </w:r>
    </w:p>
    <w:p w14:paraId="632E0E41" w14:textId="77777777" w:rsidR="001E1F7A" w:rsidRDefault="001E1F7A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muu ____________________</w:t>
      </w:r>
    </w:p>
    <w:p w14:paraId="78E5BAF0" w14:textId="77777777" w:rsidR="001E1F7A" w:rsidRDefault="001E1F7A" w:rsidP="00F05857">
      <w:pPr>
        <w:spacing w:after="0"/>
        <w:rPr>
          <w:rFonts w:ascii="Arial Narrow" w:hAnsi="Arial Narrow" w:cs="Arial"/>
          <w:sz w:val="28"/>
          <w:szCs w:val="28"/>
        </w:rPr>
      </w:pPr>
    </w:p>
    <w:p w14:paraId="20417589" w14:textId="1E9835FB" w:rsidR="001E1F7A" w:rsidRDefault="001E1F7A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Savonlinna ____/____ </w:t>
      </w:r>
      <w:r w:rsidR="005C30F9">
        <w:rPr>
          <w:rFonts w:ascii="Arial Narrow" w:hAnsi="Arial Narrow" w:cs="Arial"/>
          <w:sz w:val="28"/>
          <w:szCs w:val="28"/>
        </w:rPr>
        <w:t>2025</w:t>
      </w:r>
    </w:p>
    <w:p w14:paraId="0A46D56D" w14:textId="77777777" w:rsidR="001E1F7A" w:rsidRDefault="001E1F7A" w:rsidP="00F05857">
      <w:pPr>
        <w:spacing w:after="0"/>
        <w:rPr>
          <w:rFonts w:ascii="Arial Narrow" w:hAnsi="Arial Narrow" w:cs="Arial"/>
          <w:sz w:val="28"/>
          <w:szCs w:val="28"/>
        </w:rPr>
      </w:pPr>
    </w:p>
    <w:p w14:paraId="5A76631B" w14:textId="77777777" w:rsidR="001E1F7A" w:rsidRDefault="001E1F7A" w:rsidP="00F05857">
      <w:pPr>
        <w:spacing w:after="0"/>
        <w:rPr>
          <w:rFonts w:ascii="Arial Narrow" w:hAnsi="Arial Narrow" w:cs="Arial"/>
          <w:sz w:val="28"/>
          <w:szCs w:val="28"/>
        </w:rPr>
      </w:pPr>
    </w:p>
    <w:p w14:paraId="0AC4D89B" w14:textId="77777777" w:rsidR="001E1F7A" w:rsidRDefault="001E1F7A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______________________</w:t>
      </w:r>
    </w:p>
    <w:p w14:paraId="3CB664F6" w14:textId="77777777" w:rsidR="001E1F7A" w:rsidRDefault="001E1F7A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allekirjoitus</w:t>
      </w:r>
    </w:p>
    <w:p w14:paraId="7612B458" w14:textId="77777777" w:rsidR="00D3410D" w:rsidRDefault="00D3410D" w:rsidP="00F05857">
      <w:pPr>
        <w:spacing w:after="0"/>
        <w:rPr>
          <w:rFonts w:ascii="Arial Narrow" w:hAnsi="Arial Narrow" w:cs="Arial"/>
          <w:sz w:val="28"/>
          <w:szCs w:val="28"/>
        </w:rPr>
      </w:pPr>
    </w:p>
    <w:p w14:paraId="2F04D3B2" w14:textId="77777777" w:rsidR="00CE498A" w:rsidRDefault="00CE498A" w:rsidP="00F05857">
      <w:pPr>
        <w:spacing w:after="0"/>
        <w:rPr>
          <w:rFonts w:ascii="Arial Narrow" w:hAnsi="Arial Narrow" w:cs="Arial"/>
          <w:sz w:val="28"/>
          <w:szCs w:val="28"/>
        </w:rPr>
      </w:pPr>
    </w:p>
    <w:p w14:paraId="26920A6D" w14:textId="032B4BBA" w:rsidR="00D3410D" w:rsidRPr="001E1F7A" w:rsidRDefault="00D3410D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Palautettava koulusihteerille viimeistään tiistaina 27.5.2025</w:t>
      </w:r>
    </w:p>
    <w:sectPr w:rsidR="00D3410D" w:rsidRPr="001E1F7A" w:rsidSect="00CE498A">
      <w:pgSz w:w="11906" w:h="16838"/>
      <w:pgMar w:top="1417" w:right="113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57"/>
    <w:rsid w:val="00094829"/>
    <w:rsid w:val="000F768B"/>
    <w:rsid w:val="001B129E"/>
    <w:rsid w:val="001C4B23"/>
    <w:rsid w:val="001E1F7A"/>
    <w:rsid w:val="00264E0D"/>
    <w:rsid w:val="002D3221"/>
    <w:rsid w:val="003E711B"/>
    <w:rsid w:val="004538F1"/>
    <w:rsid w:val="00544FE9"/>
    <w:rsid w:val="0055628A"/>
    <w:rsid w:val="005C30F9"/>
    <w:rsid w:val="0078256C"/>
    <w:rsid w:val="007E0781"/>
    <w:rsid w:val="0082221E"/>
    <w:rsid w:val="00854F11"/>
    <w:rsid w:val="00893E4A"/>
    <w:rsid w:val="008C13DC"/>
    <w:rsid w:val="009619F9"/>
    <w:rsid w:val="009E53FE"/>
    <w:rsid w:val="00B206E7"/>
    <w:rsid w:val="00B32008"/>
    <w:rsid w:val="00B436C2"/>
    <w:rsid w:val="00B9604C"/>
    <w:rsid w:val="00C93D70"/>
    <w:rsid w:val="00CE498A"/>
    <w:rsid w:val="00D03DAE"/>
    <w:rsid w:val="00D3410D"/>
    <w:rsid w:val="00D61FBA"/>
    <w:rsid w:val="00DC0ED2"/>
    <w:rsid w:val="00E3338C"/>
    <w:rsid w:val="00E33FEA"/>
    <w:rsid w:val="00F05857"/>
    <w:rsid w:val="00F5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4FE5"/>
  <w15:chartTrackingRefBased/>
  <w15:docId w15:val="{6BE24E54-8816-4B12-B252-030B0500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0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Miettinen Tuija</dc:creator>
  <cp:keywords/>
  <dc:description/>
  <cp:lastModifiedBy>Jakonen Sara</cp:lastModifiedBy>
  <cp:revision>2</cp:revision>
  <cp:lastPrinted>2025-05-02T07:42:00Z</cp:lastPrinted>
  <dcterms:created xsi:type="dcterms:W3CDTF">2025-05-02T10:50:00Z</dcterms:created>
  <dcterms:modified xsi:type="dcterms:W3CDTF">2025-05-02T10:50:00Z</dcterms:modified>
</cp:coreProperties>
</file>